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C2AC" w14:textId="0EA33F78" w:rsidR="00694D9A" w:rsidRDefault="000B6319" w:rsidP="00694D9A">
      <w:pPr>
        <w:spacing w:after="0" w:line="240" w:lineRule="auto"/>
        <w:rPr>
          <w:b/>
          <w:sz w:val="48"/>
          <w:szCs w:val="48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94592" behindDoc="0" locked="0" layoutInCell="1" allowOverlap="1" wp14:anchorId="450FDB6E" wp14:editId="3CF0A96D">
            <wp:simplePos x="0" y="0"/>
            <wp:positionH relativeFrom="column">
              <wp:posOffset>7825105</wp:posOffset>
            </wp:positionH>
            <wp:positionV relativeFrom="paragraph">
              <wp:posOffset>-107315</wp:posOffset>
            </wp:positionV>
            <wp:extent cx="1080000" cy="1526400"/>
            <wp:effectExtent l="0" t="0" r="635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n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84352" behindDoc="0" locked="0" layoutInCell="1" allowOverlap="1" wp14:anchorId="6E726FC0" wp14:editId="006346B4">
            <wp:simplePos x="0" y="0"/>
            <wp:positionH relativeFrom="column">
              <wp:posOffset>5539740</wp:posOffset>
            </wp:positionH>
            <wp:positionV relativeFrom="paragraph">
              <wp:posOffset>34290</wp:posOffset>
            </wp:positionV>
            <wp:extent cx="2116800" cy="982800"/>
            <wp:effectExtent l="0" t="0" r="0" b="825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e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1ED29F8B" wp14:editId="5F034E9E">
            <wp:simplePos x="0" y="0"/>
            <wp:positionH relativeFrom="column">
              <wp:posOffset>2710180</wp:posOffset>
            </wp:positionH>
            <wp:positionV relativeFrom="paragraph">
              <wp:posOffset>-3175</wp:posOffset>
            </wp:positionV>
            <wp:extent cx="272478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44" y="21409"/>
                <wp:lineTo x="21444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ahnuť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4D5310D3" wp14:editId="71DEDED9">
            <wp:simplePos x="0" y="0"/>
            <wp:positionH relativeFrom="column">
              <wp:posOffset>-375920</wp:posOffset>
            </wp:positionH>
            <wp:positionV relativeFrom="paragraph">
              <wp:posOffset>-128270</wp:posOffset>
            </wp:positionV>
            <wp:extent cx="2951480" cy="1252220"/>
            <wp:effectExtent l="0" t="0" r="1270" b="5080"/>
            <wp:wrapThrough wrapText="bothSides">
              <wp:wrapPolygon edited="0">
                <wp:start x="9620" y="0"/>
                <wp:lineTo x="8923" y="657"/>
                <wp:lineTo x="7807" y="3943"/>
                <wp:lineTo x="7807" y="6572"/>
                <wp:lineTo x="8504" y="10515"/>
                <wp:lineTo x="0" y="19059"/>
                <wp:lineTo x="0" y="21359"/>
                <wp:lineTo x="21470" y="21359"/>
                <wp:lineTo x="21470" y="19387"/>
                <wp:lineTo x="13105" y="10515"/>
                <wp:lineTo x="13663" y="4272"/>
                <wp:lineTo x="12408" y="657"/>
                <wp:lineTo x="11711" y="0"/>
                <wp:lineTo x="962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4B2">
        <w:rPr>
          <w:b/>
          <w:noProof/>
          <w:sz w:val="48"/>
          <w:szCs w:val="48"/>
          <w:lang w:eastAsia="sk-SK"/>
        </w:rPr>
        <w:t xml:space="preserve">                                               </w:t>
      </w:r>
    </w:p>
    <w:p w14:paraId="110F1EBF" w14:textId="1F51D496" w:rsidR="00694D9A" w:rsidRDefault="00694D9A" w:rsidP="00A417BE">
      <w:pPr>
        <w:shd w:val="clear" w:color="auto" w:fill="FFFFFF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D653407" w14:textId="481D2611" w:rsidR="00995454" w:rsidRDefault="00995454" w:rsidP="00A417BE">
      <w:pPr>
        <w:shd w:val="clear" w:color="auto" w:fill="FFFFFF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CD1C18C" w14:textId="77777777" w:rsidR="00995454" w:rsidRDefault="00995454" w:rsidP="00A417BE">
      <w:pPr>
        <w:shd w:val="clear" w:color="auto" w:fill="FFFFFF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A4B679F" w14:textId="5CC886B8" w:rsidR="006A67F1" w:rsidRPr="006A67F1" w:rsidRDefault="00E301AB" w:rsidP="00223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Zr</w:t>
      </w:r>
      <w:bookmarkStart w:id="0" w:name="_GoBack"/>
      <w:bookmarkEnd w:id="0"/>
      <w:r w:rsidR="006A67F1" w:rsidRPr="006A67F1">
        <w:rPr>
          <w:rFonts w:cstheme="minorHAnsi"/>
          <w:b/>
          <w:bCs/>
          <w:sz w:val="28"/>
          <w:szCs w:val="28"/>
        </w:rPr>
        <w:t xml:space="preserve">ealizovaný projekt: </w:t>
      </w:r>
      <w:r w:rsidR="006A67F1" w:rsidRPr="006A67F1">
        <w:rPr>
          <w:rFonts w:cstheme="minorHAnsi"/>
          <w:b/>
          <w:bCs/>
          <w:sz w:val="28"/>
          <w:szCs w:val="28"/>
        </w:rPr>
        <w:t>Zlepšenie energetickej hospodárnosti verejnoprospešnej budovy obce Štvrtok na Ostrove</w:t>
      </w:r>
    </w:p>
    <w:p w14:paraId="61308512" w14:textId="77777777" w:rsidR="006A67F1" w:rsidRDefault="006A67F1" w:rsidP="00223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C1B4C33" w14:textId="3374FE45" w:rsidR="004224AF" w:rsidRPr="000B6319" w:rsidRDefault="004224AF" w:rsidP="002235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Obec </w:t>
      </w:r>
      <w:r w:rsidR="00154C59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Štvrtok na Ostrove </w:t>
      </w:r>
      <w:r w:rsidR="00A417BE" w:rsidRPr="00AD00FB">
        <w:rPr>
          <w:rFonts w:cstheme="minorHAnsi"/>
          <w:color w:val="222222"/>
          <w:sz w:val="24"/>
          <w:szCs w:val="24"/>
          <w:shd w:val="clear" w:color="auto" w:fill="FFFFFF"/>
        </w:rPr>
        <w:t>získala dotáciu v rámci ne</w:t>
      </w:r>
      <w:r w:rsidR="0022355B" w:rsidRPr="00AD00FB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="00A417BE" w:rsidRPr="00AD00FB">
        <w:rPr>
          <w:rFonts w:cstheme="minorHAnsi"/>
          <w:color w:val="222222"/>
          <w:sz w:val="24"/>
          <w:szCs w:val="24"/>
          <w:shd w:val="clear" w:color="auto" w:fill="FFFFFF"/>
        </w:rPr>
        <w:t>ávratného finančného príspevku na projekt s názvom:</w:t>
      </w:r>
      <w:r w:rsidR="0022355B" w:rsidRPr="00AD00FB">
        <w:rPr>
          <w:rFonts w:cstheme="minorHAnsi"/>
          <w:sz w:val="24"/>
          <w:szCs w:val="24"/>
        </w:rPr>
        <w:t xml:space="preserve"> </w:t>
      </w:r>
      <w:r w:rsidR="00154C59" w:rsidRPr="006A67F1">
        <w:rPr>
          <w:rFonts w:cstheme="minorHAnsi"/>
          <w:sz w:val="24"/>
          <w:szCs w:val="24"/>
        </w:rPr>
        <w:t>Zlepšenie energetickej</w:t>
      </w:r>
      <w:r w:rsidR="000B6319" w:rsidRPr="006A67F1">
        <w:rPr>
          <w:rFonts w:cstheme="minorHAnsi"/>
          <w:sz w:val="24"/>
          <w:szCs w:val="24"/>
        </w:rPr>
        <w:t xml:space="preserve"> </w:t>
      </w:r>
      <w:r w:rsidR="00154C59" w:rsidRPr="006A67F1">
        <w:rPr>
          <w:rFonts w:cstheme="minorHAnsi"/>
          <w:sz w:val="24"/>
          <w:szCs w:val="24"/>
        </w:rPr>
        <w:t>hospodárnosti verejnoprospešnej budovy obce Štvrtok na Ostrove</w:t>
      </w:r>
      <w:r w:rsidR="00A417BE" w:rsidRPr="006A67F1">
        <w:rPr>
          <w:rFonts w:eastAsia="Times New Roman" w:cstheme="minorHAnsi"/>
          <w:color w:val="000000"/>
          <w:kern w:val="36"/>
          <w:sz w:val="24"/>
          <w:szCs w:val="24"/>
          <w:lang w:eastAsia="sk-SK"/>
        </w:rPr>
        <w:t xml:space="preserve">. </w:t>
      </w:r>
      <w:r w:rsidR="007D5B8D" w:rsidRPr="006A67F1">
        <w:rPr>
          <w:rFonts w:cstheme="minorHAnsi"/>
          <w:sz w:val="24"/>
          <w:szCs w:val="24"/>
        </w:rPr>
        <w:t xml:space="preserve">Tento projekt je podporený </w:t>
      </w:r>
      <w:r w:rsidR="00694D9A" w:rsidRPr="006A67F1">
        <w:rPr>
          <w:rFonts w:cstheme="minorHAnsi"/>
          <w:color w:val="222222"/>
          <w:sz w:val="24"/>
          <w:szCs w:val="24"/>
          <w:shd w:val="clear" w:color="auto" w:fill="FFFFFF"/>
        </w:rPr>
        <w:t>z Operačného Programu k</w:t>
      </w:r>
      <w:r w:rsidR="00694D9A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valita Životného Prostredia. 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>Zmluva medzi poskytovateľom – Ministerstvo</w:t>
      </w:r>
      <w:r w:rsidR="0022355B" w:rsidRPr="00AD00FB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Životného Prostredia SR v zastúpení Slovenskou inovačnou a energetickou agentúrou a prijímateľom – Obcou </w:t>
      </w:r>
      <w:r w:rsidR="00A26C2E">
        <w:rPr>
          <w:rFonts w:cstheme="minorHAnsi"/>
          <w:color w:val="222222"/>
          <w:sz w:val="24"/>
          <w:szCs w:val="24"/>
          <w:shd w:val="clear" w:color="auto" w:fill="FFFFFF"/>
        </w:rPr>
        <w:t xml:space="preserve">Štvrtok na Ostrove </w:t>
      </w:r>
      <w:r w:rsidR="0022355B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nadobudla účinnosť dňa </w:t>
      </w:r>
      <w:r w:rsidR="00154C59" w:rsidRPr="00AD00FB">
        <w:rPr>
          <w:sz w:val="24"/>
          <w:szCs w:val="24"/>
        </w:rPr>
        <w:t xml:space="preserve">17.05.2018. 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Projekt je orientovaný na rekonštrukciu budovy obecného </w:t>
      </w:r>
      <w:r w:rsidR="00154C59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Kultúrneho Domu - </w:t>
      </w:r>
      <w:r w:rsidR="00154C59" w:rsidRPr="00AD00FB">
        <w:rPr>
          <w:rFonts w:cstheme="minorHAnsi"/>
          <w:sz w:val="24"/>
          <w:szCs w:val="24"/>
        </w:rPr>
        <w:t xml:space="preserve">verejnoprospešnej budovy </w:t>
      </w:r>
      <w:r w:rsidR="00154C59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v Obci Štvrtok na Ostrove 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>smerom k zníženiu jeho energeticke</w:t>
      </w:r>
      <w:r w:rsidR="0022355B" w:rsidRPr="00AD00FB">
        <w:rPr>
          <w:rFonts w:cstheme="minorHAnsi"/>
          <w:color w:val="222222"/>
          <w:sz w:val="24"/>
          <w:szCs w:val="24"/>
          <w:shd w:val="clear" w:color="auto" w:fill="FFFFFF"/>
        </w:rPr>
        <w:t>j náročnosti a realizácia stavbebných prác</w:t>
      </w:r>
      <w:r w:rsidR="00154C59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a dodávok technológií prebiehala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v roku 2019</w:t>
      </w:r>
      <w:r w:rsidR="00154C59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a roku 2020</w:t>
      </w:r>
      <w:r w:rsidR="00AD00FB">
        <w:rPr>
          <w:rFonts w:cstheme="minorHAnsi"/>
          <w:color w:val="222222"/>
          <w:sz w:val="24"/>
          <w:szCs w:val="24"/>
          <w:shd w:val="clear" w:color="auto" w:fill="FFFFFF"/>
        </w:rPr>
        <w:t>, do 26.02. 2020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22355B" w:rsidRPr="00AD00FB">
        <w:rPr>
          <w:rFonts w:cstheme="minorHAnsi"/>
          <w:sz w:val="24"/>
          <w:szCs w:val="24"/>
        </w:rPr>
        <w:t xml:space="preserve">Celkové oprávnené výdavky na Realizáciu aktivít Projektu predstavujú sumu </w:t>
      </w:r>
      <w:r w:rsidR="00AD00FB" w:rsidRPr="00AD00FB">
        <w:rPr>
          <w:rFonts w:ascii="Calibri" w:hAnsi="Calibri" w:cs="Calibri"/>
          <w:sz w:val="24"/>
          <w:szCs w:val="24"/>
        </w:rPr>
        <w:t>688 232,46</w:t>
      </w:r>
      <w:r w:rsidR="00AD00FB" w:rsidRPr="00AD00FB">
        <w:rPr>
          <w:rFonts w:cstheme="minorHAnsi"/>
          <w:sz w:val="24"/>
          <w:szCs w:val="24"/>
        </w:rPr>
        <w:t xml:space="preserve"> </w:t>
      </w:r>
      <w:r w:rsidR="0022355B" w:rsidRPr="00AD00FB">
        <w:rPr>
          <w:rFonts w:cstheme="minorHAnsi"/>
          <w:sz w:val="24"/>
          <w:szCs w:val="24"/>
        </w:rPr>
        <w:t xml:space="preserve">EUR. Poskytovateľ poskytne Prijímateľovi – Obci </w:t>
      </w:r>
      <w:r w:rsidR="00AD00FB" w:rsidRPr="00AD00FB">
        <w:rPr>
          <w:rFonts w:cstheme="minorHAnsi"/>
          <w:sz w:val="24"/>
          <w:szCs w:val="24"/>
        </w:rPr>
        <w:t>Štvrtok na Ostrove</w:t>
      </w:r>
      <w:r w:rsidR="0022355B" w:rsidRPr="00AD00FB">
        <w:rPr>
          <w:rFonts w:cstheme="minorHAnsi"/>
          <w:sz w:val="24"/>
          <w:szCs w:val="24"/>
        </w:rPr>
        <w:t xml:space="preserve"> N</w:t>
      </w:r>
      <w:r w:rsidR="00AD00FB" w:rsidRPr="00AD00FB">
        <w:rPr>
          <w:rFonts w:cstheme="minorHAnsi"/>
          <w:sz w:val="24"/>
          <w:szCs w:val="24"/>
        </w:rPr>
        <w:t>enávr</w:t>
      </w:r>
      <w:r w:rsidR="0022355B" w:rsidRPr="00AD00FB">
        <w:rPr>
          <w:rFonts w:cstheme="minorHAnsi"/>
          <w:sz w:val="24"/>
          <w:szCs w:val="24"/>
        </w:rPr>
        <w:t>a</w:t>
      </w:r>
      <w:r w:rsidR="00AD00FB" w:rsidRPr="00AD00FB">
        <w:rPr>
          <w:rFonts w:cstheme="minorHAnsi"/>
          <w:sz w:val="24"/>
          <w:szCs w:val="24"/>
        </w:rPr>
        <w:t>t</w:t>
      </w:r>
      <w:r w:rsidR="0022355B" w:rsidRPr="00AD00FB">
        <w:rPr>
          <w:rFonts w:cstheme="minorHAnsi"/>
          <w:sz w:val="24"/>
          <w:szCs w:val="24"/>
        </w:rPr>
        <w:t xml:space="preserve">ný Finančný Príspevok maximálne do výšky </w:t>
      </w:r>
      <w:r w:rsidR="00AD00FB" w:rsidRPr="00AD00FB">
        <w:rPr>
          <w:rFonts w:ascii="Calibri" w:hAnsi="Calibri" w:cs="Calibri"/>
          <w:sz w:val="24"/>
          <w:szCs w:val="24"/>
        </w:rPr>
        <w:t>653 820,84</w:t>
      </w:r>
      <w:r w:rsidR="00AD00FB" w:rsidRPr="00AD00FB">
        <w:rPr>
          <w:rFonts w:cstheme="minorHAnsi"/>
          <w:sz w:val="24"/>
          <w:szCs w:val="24"/>
        </w:rPr>
        <w:t xml:space="preserve"> </w:t>
      </w:r>
      <w:r w:rsidR="0022355B" w:rsidRPr="00AD00FB">
        <w:rPr>
          <w:rFonts w:cstheme="minorHAnsi"/>
          <w:sz w:val="24"/>
          <w:szCs w:val="24"/>
        </w:rPr>
        <w:t xml:space="preserve">EUR čo predstavuje 95 % z Celkových oprávnených výdavkov na Realizáciu aktivít Projektu 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a finančná spoluúčasť v rámci finančných zdrojov Obce </w:t>
      </w:r>
      <w:r w:rsidR="00AD00FB" w:rsidRPr="00AD00FB">
        <w:rPr>
          <w:rFonts w:cstheme="minorHAnsi"/>
          <w:color w:val="222222"/>
          <w:sz w:val="24"/>
          <w:szCs w:val="24"/>
          <w:shd w:val="clear" w:color="auto" w:fill="FFFFFF"/>
        </w:rPr>
        <w:t>Štvrtok na Ostrove</w:t>
      </w:r>
      <w:r w:rsidR="0022355B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2355B" w:rsidRPr="00AD00FB">
        <w:rPr>
          <w:rFonts w:cstheme="minorHAnsi"/>
          <w:sz w:val="24"/>
          <w:szCs w:val="24"/>
        </w:rPr>
        <w:t xml:space="preserve">vo výške 5 % z celkových oprávnených výdavkov na Realizáciu aktivít predmetného Projektu predstavuje sumu </w:t>
      </w:r>
      <w:r w:rsidR="00AD00FB" w:rsidRPr="00AD00FB">
        <w:rPr>
          <w:rFonts w:ascii="Calibri" w:hAnsi="Calibri" w:cs="Calibri"/>
          <w:sz w:val="24"/>
          <w:szCs w:val="24"/>
        </w:rPr>
        <w:t>34 411,62</w:t>
      </w:r>
      <w:r w:rsidR="00AD00FB" w:rsidRPr="00AD00FB">
        <w:rPr>
          <w:rFonts w:cstheme="minorHAnsi"/>
          <w:sz w:val="24"/>
          <w:szCs w:val="24"/>
        </w:rPr>
        <w:t xml:space="preserve"> </w:t>
      </w:r>
      <w:r w:rsidR="0022355B" w:rsidRPr="00AD00FB">
        <w:rPr>
          <w:rFonts w:cstheme="minorHAnsi"/>
          <w:sz w:val="24"/>
          <w:szCs w:val="24"/>
        </w:rPr>
        <w:t>EUR</w:t>
      </w:r>
      <w:r w:rsidRPr="00AD00FB">
        <w:rPr>
          <w:rFonts w:eastAsia="Times New Roman" w:cstheme="minorHAnsi"/>
          <w:color w:val="000000"/>
          <w:sz w:val="24"/>
          <w:szCs w:val="24"/>
          <w:lang w:eastAsia="sk-SK"/>
        </w:rPr>
        <w:t>. Realizácia pred</w:t>
      </w:r>
      <w:r w:rsidR="0022355B" w:rsidRPr="00AD00FB">
        <w:rPr>
          <w:rFonts w:eastAsia="Times New Roman" w:cstheme="minorHAnsi"/>
          <w:color w:val="000000"/>
          <w:sz w:val="24"/>
          <w:szCs w:val="24"/>
          <w:lang w:eastAsia="sk-SK"/>
        </w:rPr>
        <w:t>metného</w:t>
      </w:r>
      <w:r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projektu prispeje k zlepšeniu energetickej hospodá</w:t>
      </w:r>
      <w:r w:rsidR="0022355B"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rnosti </w:t>
      </w:r>
      <w:r w:rsidR="00AD00FB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budovy obecného Kultúrneho Domu - </w:t>
      </w:r>
      <w:r w:rsidR="00AD00FB" w:rsidRPr="00AD00FB">
        <w:rPr>
          <w:rFonts w:cstheme="minorHAnsi"/>
          <w:sz w:val="24"/>
          <w:szCs w:val="24"/>
        </w:rPr>
        <w:t xml:space="preserve">verejnoprospešnej budovy </w:t>
      </w:r>
      <w:r w:rsidR="00AD00FB" w:rsidRPr="00AD00FB">
        <w:rPr>
          <w:rFonts w:cstheme="minorHAnsi"/>
          <w:color w:val="222222"/>
          <w:sz w:val="24"/>
          <w:szCs w:val="24"/>
          <w:shd w:val="clear" w:color="auto" w:fill="FFFFFF"/>
        </w:rPr>
        <w:t>v Obci Štvrtok na Ostrove</w:t>
      </w:r>
      <w:r w:rsidR="00AD00FB"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 to zvýšením energetickej hospodárnosti budovy. </w:t>
      </w:r>
      <w:r w:rsidR="00AD00FB"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Projekt bude mať pozitívny vplyv aj na ochranu životného prostredia a znižovanie emisií škodlivých látok pri jeho prevádzke. 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>Po realizácii projektu dostanú obyvatelia Obce moderný, energeticky úsporný a ekologický objekt</w:t>
      </w:r>
      <w:r w:rsidR="00AD00FB"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obecného Kultúrneho Domu - </w:t>
      </w:r>
      <w:r w:rsidR="00AD00FB" w:rsidRPr="00AD00FB">
        <w:rPr>
          <w:rFonts w:cstheme="minorHAnsi"/>
          <w:sz w:val="24"/>
          <w:szCs w:val="24"/>
        </w:rPr>
        <w:t>verejnoprospešnej budovy.</w:t>
      </w:r>
      <w:r w:rsidRPr="00AD00F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D00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 realizáciu projektu sú zvolené najmodernejšie postupy a materiály. Zateplením fasády, stropu a strechy, resp. výmenou vonkajších otvorových konštrukcií, ako aj modernizáciou vykurovania a osvetlenia sa zvýši technická kvalita objektu a dosiahneme úspora energie potrebná na prevádzku objektu. Pri výbere materiálov a zariadení sa prihliadalo na také materiály, ktoré technicky spĺňajú najprísnejšie kritériá so zreteľom na plánované výsledky úspory. </w:t>
      </w:r>
      <w:r w:rsidRPr="00AD00FB">
        <w:rPr>
          <w:rFonts w:cstheme="minorHAnsi"/>
          <w:color w:val="000000"/>
          <w:sz w:val="24"/>
          <w:szCs w:val="24"/>
          <w:shd w:val="clear" w:color="auto" w:fill="FFFFFF"/>
        </w:rPr>
        <w:t xml:space="preserve">Výsledky projektu budú slúžiť nielen súčasnej, ale aj budúcim generáciám, pretože technické riešenie projektu uvažuje o využití kvalitných a trvácnych materiálov a technológií. Projekt si po dokončení nebude vyžadovať dodatočné investičné náklady, iba náklady spojené s jeho prevádzkou a údržbou. Realizácia projektu prinesie úsporu finančných prostriedkov, pretože klesne ekonomická náročnosť prevádzky objektu. Rezervu finančných prostriedkov </w:t>
      </w:r>
      <w:r w:rsidR="0022355B" w:rsidRPr="00AD00FB">
        <w:rPr>
          <w:rFonts w:cstheme="minorHAnsi"/>
          <w:color w:val="000000"/>
          <w:sz w:val="24"/>
          <w:szCs w:val="24"/>
          <w:shd w:val="clear" w:color="auto" w:fill="FFFFFF"/>
        </w:rPr>
        <w:t xml:space="preserve">získaných znížením nákladov na prevádzku predmetného objektu </w:t>
      </w:r>
      <w:r w:rsidRPr="00AD00FB">
        <w:rPr>
          <w:rFonts w:cstheme="minorHAnsi"/>
          <w:color w:val="000000"/>
          <w:sz w:val="24"/>
          <w:szCs w:val="24"/>
          <w:shd w:val="clear" w:color="auto" w:fill="FFFFFF"/>
        </w:rPr>
        <w:t xml:space="preserve">bude môcť Obec </w:t>
      </w:r>
      <w:r w:rsidR="0022355B" w:rsidRPr="00AD00FB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 w:rsidR="00AD00FB" w:rsidRPr="00AD00FB">
        <w:rPr>
          <w:rFonts w:cstheme="minorHAnsi"/>
          <w:color w:val="000000"/>
          <w:sz w:val="24"/>
          <w:szCs w:val="24"/>
          <w:shd w:val="clear" w:color="auto" w:fill="FFFFFF"/>
        </w:rPr>
        <w:t>tvrtok na Ostrove</w:t>
      </w:r>
      <w:r w:rsidR="0022355B" w:rsidRPr="00AD00FB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00FB">
        <w:rPr>
          <w:rFonts w:cstheme="minorHAnsi"/>
          <w:color w:val="000000"/>
          <w:sz w:val="24"/>
          <w:szCs w:val="24"/>
          <w:shd w:val="clear" w:color="auto" w:fill="FFFFFF"/>
        </w:rPr>
        <w:t>využiť na realizáciu ďalších rozvojových aktivít a zvyšovanie kvality života jej obyvateľov</w:t>
      </w:r>
      <w:r w:rsidR="001B2DF7" w:rsidRPr="00AD00FB">
        <w:rPr>
          <w:rFonts w:cstheme="minorHAnsi"/>
          <w:color w:val="000000"/>
          <w:sz w:val="24"/>
          <w:szCs w:val="24"/>
          <w:shd w:val="clear" w:color="auto" w:fill="FFFFFF"/>
        </w:rPr>
        <w:t>, v rámci nich aj na ďalšie ekologické projekty</w:t>
      </w:r>
      <w:r w:rsidR="001B2DF7">
        <w:rPr>
          <w:rFonts w:cstheme="minorHAnsi"/>
          <w:color w:val="000000"/>
          <w:sz w:val="24"/>
          <w:szCs w:val="24"/>
          <w:shd w:val="clear" w:color="auto" w:fill="FFFFFF"/>
        </w:rPr>
        <w:t xml:space="preserve"> zamerané na ochranu životné prostredia</w:t>
      </w:r>
      <w:r w:rsidRPr="0022355B">
        <w:rPr>
          <w:rFonts w:cstheme="minorHAnsi"/>
          <w:color w:val="000000"/>
          <w:sz w:val="24"/>
          <w:szCs w:val="24"/>
          <w:shd w:val="clear" w:color="auto" w:fill="FFFFFF"/>
        </w:rPr>
        <w:t>. Výsledok realizácie aktivít projektu bude mať nezanedbateľný a významný vplyv aj na zlepšenie kvality životného prostredia prostredníctvom zlepšenia využívania zdrojov energie a znížením produkcie emisií CO, TZL, SO2, NOX a CO2.</w:t>
      </w:r>
    </w:p>
    <w:p w14:paraId="0E46E698" w14:textId="77777777" w:rsidR="00A417BE" w:rsidRDefault="00A417BE">
      <w:pPr>
        <w:rPr>
          <w:rFonts w:ascii="Calibri" w:hAnsi="Calibri" w:cs="Calibri"/>
          <w:color w:val="222222"/>
          <w:shd w:val="clear" w:color="auto" w:fill="FFFFFF"/>
        </w:rPr>
      </w:pPr>
    </w:p>
    <w:sectPr w:rsidR="00A417BE" w:rsidSect="000B6319">
      <w:pgSz w:w="16838" w:h="11906" w:orient="landscape"/>
      <w:pgMar w:top="709" w:right="152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E"/>
    <w:rsid w:val="000B6319"/>
    <w:rsid w:val="00154C59"/>
    <w:rsid w:val="001B2DF7"/>
    <w:rsid w:val="0022355B"/>
    <w:rsid w:val="004224AF"/>
    <w:rsid w:val="00427F78"/>
    <w:rsid w:val="00694D9A"/>
    <w:rsid w:val="006A67F1"/>
    <w:rsid w:val="007D5B8D"/>
    <w:rsid w:val="00995454"/>
    <w:rsid w:val="009A54B2"/>
    <w:rsid w:val="00A26C2E"/>
    <w:rsid w:val="00A417BE"/>
    <w:rsid w:val="00AD00FB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626"/>
  <w15:docId w15:val="{3FEBF647-81CD-473D-8C80-0DB364A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4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17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D9A"/>
    <w:rPr>
      <w:rFonts w:ascii="Tahoma" w:hAnsi="Tahoma" w:cs="Tahoma"/>
      <w:sz w:val="16"/>
      <w:szCs w:val="16"/>
    </w:rPr>
  </w:style>
  <w:style w:type="character" w:customStyle="1" w:styleId="tree-content-label">
    <w:name w:val="tree-content-label"/>
    <w:basedOn w:val="Predvolenpsmoodseku"/>
    <w:rsid w:val="00AD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Môj NTB</dc:creator>
  <cp:lastModifiedBy>Prednosta</cp:lastModifiedBy>
  <cp:revision>2</cp:revision>
  <dcterms:created xsi:type="dcterms:W3CDTF">2020-04-01T16:51:00Z</dcterms:created>
  <dcterms:modified xsi:type="dcterms:W3CDTF">2020-04-01T16:51:00Z</dcterms:modified>
</cp:coreProperties>
</file>